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关于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武林路、大关等39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处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房产招租公告</w:t>
      </w:r>
    </w:p>
    <w:p>
      <w:pPr>
        <w:jc w:val="center"/>
        <w:rPr>
          <w:rFonts w:ascii="Times New Roman" w:hAnsi="Times New Roman" w:cs="Times New Roman" w:eastAsiaTheme="majorEastAsia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600" w:lineRule="auto"/>
        <w:ind w:firstLine="560" w:firstLineChars="200"/>
        <w:jc w:val="both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杭州市房地产开发集团有限公司将对以下标的物实行公开招租，相关事项公告如下：</w:t>
      </w:r>
    </w:p>
    <w:p>
      <w:pPr>
        <w:numPr>
          <w:ilvl w:val="0"/>
          <w:numId w:val="0"/>
        </w:numPr>
        <w:tabs>
          <w:tab w:val="left" w:pos="278"/>
        </w:tabs>
        <w:spacing w:line="600" w:lineRule="auto"/>
        <w:ind w:firstLine="562" w:firstLineChars="200"/>
        <w:jc w:val="both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一、标的情况：</w:t>
      </w:r>
    </w:p>
    <w:tbl>
      <w:tblPr>
        <w:tblStyle w:val="3"/>
        <w:tblW w:w="85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3"/>
        <w:gridCol w:w="2483"/>
        <w:gridCol w:w="2317"/>
        <w:gridCol w:w="2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603" w:type="dxa"/>
            <w:vAlign w:val="center"/>
          </w:tcPr>
          <w:p>
            <w:pPr>
              <w:spacing w:line="360" w:lineRule="auto"/>
              <w:ind w:right="420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序号</w:t>
            </w:r>
          </w:p>
        </w:tc>
        <w:tc>
          <w:tcPr>
            <w:tcW w:w="2483" w:type="dxa"/>
            <w:vAlign w:val="center"/>
          </w:tcPr>
          <w:p>
            <w:pPr>
              <w:spacing w:line="360" w:lineRule="auto"/>
              <w:ind w:right="420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 xml:space="preserve">   房屋地址</w:t>
            </w:r>
          </w:p>
        </w:tc>
        <w:tc>
          <w:tcPr>
            <w:tcW w:w="2317" w:type="dxa"/>
            <w:vAlign w:val="center"/>
          </w:tcPr>
          <w:p>
            <w:pPr>
              <w:spacing w:line="360" w:lineRule="auto"/>
              <w:ind w:right="420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面积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  <w:t>㎡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194" w:type="dxa"/>
            <w:vAlign w:val="center"/>
          </w:tcPr>
          <w:p>
            <w:pPr>
              <w:spacing w:line="360" w:lineRule="auto"/>
              <w:ind w:right="420" w:firstLine="562" w:firstLineChars="200"/>
              <w:jc w:val="both"/>
              <w:rPr>
                <w:rFonts w:hint="default" w:ascii="仿宋" w:hAnsi="仿宋" w:eastAsia="仿宋" w:cs="仿宋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603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right="42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4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武林路402号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203室</w:t>
            </w:r>
          </w:p>
        </w:tc>
        <w:tc>
          <w:tcPr>
            <w:tcW w:w="23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63.95</w:t>
            </w:r>
          </w:p>
        </w:tc>
        <w:tc>
          <w:tcPr>
            <w:tcW w:w="2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住宅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603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right="42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4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武林路402号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403室</w:t>
            </w:r>
          </w:p>
        </w:tc>
        <w:tc>
          <w:tcPr>
            <w:tcW w:w="23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 xml:space="preserve">63.95 </w:t>
            </w:r>
          </w:p>
        </w:tc>
        <w:tc>
          <w:tcPr>
            <w:tcW w:w="2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住宅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603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right="42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4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武林路402号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503室</w:t>
            </w:r>
          </w:p>
        </w:tc>
        <w:tc>
          <w:tcPr>
            <w:tcW w:w="23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63.95</w:t>
            </w:r>
          </w:p>
        </w:tc>
        <w:tc>
          <w:tcPr>
            <w:tcW w:w="2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住宅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603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right="42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4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武林路402号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603室</w:t>
            </w:r>
          </w:p>
        </w:tc>
        <w:tc>
          <w:tcPr>
            <w:tcW w:w="23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63.95</w:t>
            </w:r>
          </w:p>
        </w:tc>
        <w:tc>
          <w:tcPr>
            <w:tcW w:w="2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住宅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603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right="42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4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武林路402号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703室</w:t>
            </w:r>
          </w:p>
        </w:tc>
        <w:tc>
          <w:tcPr>
            <w:tcW w:w="23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63.95</w:t>
            </w:r>
          </w:p>
        </w:tc>
        <w:tc>
          <w:tcPr>
            <w:tcW w:w="2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住宅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603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right="42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4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武林路404号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201室</w:t>
            </w:r>
          </w:p>
        </w:tc>
        <w:tc>
          <w:tcPr>
            <w:tcW w:w="23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52.35</w:t>
            </w:r>
          </w:p>
        </w:tc>
        <w:tc>
          <w:tcPr>
            <w:tcW w:w="2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住宅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603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right="42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4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武林路404号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202室</w:t>
            </w:r>
          </w:p>
        </w:tc>
        <w:tc>
          <w:tcPr>
            <w:tcW w:w="23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46.23</w:t>
            </w:r>
          </w:p>
        </w:tc>
        <w:tc>
          <w:tcPr>
            <w:tcW w:w="2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住宅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603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right="42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4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武林路404号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203室</w:t>
            </w:r>
          </w:p>
        </w:tc>
        <w:tc>
          <w:tcPr>
            <w:tcW w:w="23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69.74</w:t>
            </w:r>
          </w:p>
        </w:tc>
        <w:tc>
          <w:tcPr>
            <w:tcW w:w="2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住宅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603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right="42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4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林武路404号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301室</w:t>
            </w:r>
          </w:p>
        </w:tc>
        <w:tc>
          <w:tcPr>
            <w:tcW w:w="23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52.35</w:t>
            </w:r>
          </w:p>
        </w:tc>
        <w:tc>
          <w:tcPr>
            <w:tcW w:w="2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住宅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603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right="42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4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武林路404号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302室</w:t>
            </w:r>
          </w:p>
        </w:tc>
        <w:tc>
          <w:tcPr>
            <w:tcW w:w="23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46.23</w:t>
            </w:r>
          </w:p>
        </w:tc>
        <w:tc>
          <w:tcPr>
            <w:tcW w:w="2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住宅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603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right="42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4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武林路404号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303室</w:t>
            </w:r>
          </w:p>
        </w:tc>
        <w:tc>
          <w:tcPr>
            <w:tcW w:w="23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69.74</w:t>
            </w:r>
          </w:p>
        </w:tc>
        <w:tc>
          <w:tcPr>
            <w:tcW w:w="2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住宅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603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right="42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4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武林路404号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401室</w:t>
            </w:r>
          </w:p>
        </w:tc>
        <w:tc>
          <w:tcPr>
            <w:tcW w:w="23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52.35</w:t>
            </w:r>
          </w:p>
        </w:tc>
        <w:tc>
          <w:tcPr>
            <w:tcW w:w="2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住宅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603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right="42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4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武林路404号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402室</w:t>
            </w:r>
          </w:p>
        </w:tc>
        <w:tc>
          <w:tcPr>
            <w:tcW w:w="23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46.23</w:t>
            </w:r>
          </w:p>
        </w:tc>
        <w:tc>
          <w:tcPr>
            <w:tcW w:w="2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住宅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603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right="42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4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武林路404号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501室</w:t>
            </w:r>
          </w:p>
        </w:tc>
        <w:tc>
          <w:tcPr>
            <w:tcW w:w="23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52.35</w:t>
            </w:r>
          </w:p>
        </w:tc>
        <w:tc>
          <w:tcPr>
            <w:tcW w:w="2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住宅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603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right="42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4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武林路404号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502室</w:t>
            </w:r>
          </w:p>
        </w:tc>
        <w:tc>
          <w:tcPr>
            <w:tcW w:w="23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 xml:space="preserve">46.23 </w:t>
            </w:r>
          </w:p>
        </w:tc>
        <w:tc>
          <w:tcPr>
            <w:tcW w:w="2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住宅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603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right="42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4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武林路404号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503室</w:t>
            </w:r>
          </w:p>
        </w:tc>
        <w:tc>
          <w:tcPr>
            <w:tcW w:w="23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 xml:space="preserve">69.74 </w:t>
            </w:r>
          </w:p>
        </w:tc>
        <w:tc>
          <w:tcPr>
            <w:tcW w:w="2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住宅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603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right="42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4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武林路404号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601室</w:t>
            </w:r>
          </w:p>
        </w:tc>
        <w:tc>
          <w:tcPr>
            <w:tcW w:w="23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52.35</w:t>
            </w:r>
          </w:p>
        </w:tc>
        <w:tc>
          <w:tcPr>
            <w:tcW w:w="2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住宅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603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right="42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4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武林路404号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602室</w:t>
            </w:r>
          </w:p>
        </w:tc>
        <w:tc>
          <w:tcPr>
            <w:tcW w:w="23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46.23</w:t>
            </w:r>
          </w:p>
        </w:tc>
        <w:tc>
          <w:tcPr>
            <w:tcW w:w="2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住宅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603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right="42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4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武林路404号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603室</w:t>
            </w:r>
          </w:p>
        </w:tc>
        <w:tc>
          <w:tcPr>
            <w:tcW w:w="23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69.74</w:t>
            </w:r>
          </w:p>
        </w:tc>
        <w:tc>
          <w:tcPr>
            <w:tcW w:w="2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住宅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603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right="42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4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武林路404号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701室</w:t>
            </w:r>
          </w:p>
        </w:tc>
        <w:tc>
          <w:tcPr>
            <w:tcW w:w="23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52.35</w:t>
            </w:r>
          </w:p>
        </w:tc>
        <w:tc>
          <w:tcPr>
            <w:tcW w:w="2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住宅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603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right="42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4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武林路404号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702室</w:t>
            </w:r>
          </w:p>
        </w:tc>
        <w:tc>
          <w:tcPr>
            <w:tcW w:w="23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46.23</w:t>
            </w:r>
          </w:p>
        </w:tc>
        <w:tc>
          <w:tcPr>
            <w:tcW w:w="2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住宅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603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right="42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4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武林路404号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703室</w:t>
            </w:r>
          </w:p>
        </w:tc>
        <w:tc>
          <w:tcPr>
            <w:tcW w:w="23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69.74</w:t>
            </w:r>
          </w:p>
        </w:tc>
        <w:tc>
          <w:tcPr>
            <w:tcW w:w="2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住宅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603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right="42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4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仙林苑12幢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706室</w:t>
            </w:r>
          </w:p>
        </w:tc>
        <w:tc>
          <w:tcPr>
            <w:tcW w:w="23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78.12</w:t>
            </w:r>
          </w:p>
        </w:tc>
        <w:tc>
          <w:tcPr>
            <w:tcW w:w="2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住宅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603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right="42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4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仙林苑12幢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1704室</w:t>
            </w:r>
          </w:p>
        </w:tc>
        <w:tc>
          <w:tcPr>
            <w:tcW w:w="23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55.30</w:t>
            </w:r>
          </w:p>
        </w:tc>
        <w:tc>
          <w:tcPr>
            <w:tcW w:w="2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住宅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603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right="42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4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仙林苑12幢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407室</w:t>
            </w:r>
          </w:p>
        </w:tc>
        <w:tc>
          <w:tcPr>
            <w:tcW w:w="23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 xml:space="preserve">80.43 </w:t>
            </w:r>
          </w:p>
        </w:tc>
        <w:tc>
          <w:tcPr>
            <w:tcW w:w="2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住宅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03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right="42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4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仙林苑22幢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5-402室</w:t>
            </w:r>
          </w:p>
        </w:tc>
        <w:tc>
          <w:tcPr>
            <w:tcW w:w="23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38.05</w:t>
            </w:r>
          </w:p>
        </w:tc>
        <w:tc>
          <w:tcPr>
            <w:tcW w:w="2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住宅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03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right="42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4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树园7幢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26-701室</w:t>
            </w:r>
          </w:p>
        </w:tc>
        <w:tc>
          <w:tcPr>
            <w:tcW w:w="23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66.84</w:t>
            </w:r>
          </w:p>
        </w:tc>
        <w:tc>
          <w:tcPr>
            <w:tcW w:w="2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住宅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603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right="42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4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艮园19幢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2-202室</w:t>
            </w:r>
          </w:p>
        </w:tc>
        <w:tc>
          <w:tcPr>
            <w:tcW w:w="23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69.51</w:t>
            </w:r>
          </w:p>
        </w:tc>
        <w:tc>
          <w:tcPr>
            <w:tcW w:w="2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住宅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603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right="42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4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东园44幢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3-104室</w:t>
            </w:r>
          </w:p>
        </w:tc>
        <w:tc>
          <w:tcPr>
            <w:tcW w:w="23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69.04</w:t>
            </w:r>
          </w:p>
        </w:tc>
        <w:tc>
          <w:tcPr>
            <w:tcW w:w="2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住宅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603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right="42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4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锦园13幢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39-702室</w:t>
            </w:r>
          </w:p>
        </w:tc>
        <w:tc>
          <w:tcPr>
            <w:tcW w:w="23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62.02</w:t>
            </w:r>
          </w:p>
        </w:tc>
        <w:tc>
          <w:tcPr>
            <w:tcW w:w="2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住宅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603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right="42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4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大关西三苑4幢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3-101室</w:t>
            </w:r>
          </w:p>
        </w:tc>
        <w:tc>
          <w:tcPr>
            <w:tcW w:w="23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58.64</w:t>
            </w:r>
          </w:p>
        </w:tc>
        <w:tc>
          <w:tcPr>
            <w:tcW w:w="2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住宅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603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right="42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4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大关西六苑10幢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2-601室</w:t>
            </w:r>
          </w:p>
        </w:tc>
        <w:tc>
          <w:tcPr>
            <w:tcW w:w="23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47.81</w:t>
            </w:r>
          </w:p>
        </w:tc>
        <w:tc>
          <w:tcPr>
            <w:tcW w:w="2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住宅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603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right="42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4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德胜小区5幢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1-403室</w:t>
            </w:r>
          </w:p>
        </w:tc>
        <w:tc>
          <w:tcPr>
            <w:tcW w:w="23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39.77</w:t>
            </w:r>
          </w:p>
        </w:tc>
        <w:tc>
          <w:tcPr>
            <w:tcW w:w="2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住宅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603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right="42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4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锦园22幢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101室</w:t>
            </w:r>
          </w:p>
        </w:tc>
        <w:tc>
          <w:tcPr>
            <w:tcW w:w="23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55.64</w:t>
            </w:r>
          </w:p>
        </w:tc>
        <w:tc>
          <w:tcPr>
            <w:tcW w:w="2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住宅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603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right="42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4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新丰苑6幢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2-202室</w:t>
            </w:r>
          </w:p>
        </w:tc>
        <w:tc>
          <w:tcPr>
            <w:tcW w:w="23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116.32</w:t>
            </w:r>
          </w:p>
        </w:tc>
        <w:tc>
          <w:tcPr>
            <w:tcW w:w="2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住宅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1603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right="42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4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仙林苑26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103室</w:t>
            </w:r>
          </w:p>
        </w:tc>
        <w:tc>
          <w:tcPr>
            <w:tcW w:w="23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56</w:t>
            </w:r>
          </w:p>
        </w:tc>
        <w:tc>
          <w:tcPr>
            <w:tcW w:w="2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 w:bidi="ar"/>
              </w:rPr>
              <w:t>住宅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603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right="42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4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仙林苑26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104室</w:t>
            </w:r>
          </w:p>
        </w:tc>
        <w:tc>
          <w:tcPr>
            <w:tcW w:w="23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50.26</w:t>
            </w:r>
          </w:p>
        </w:tc>
        <w:tc>
          <w:tcPr>
            <w:tcW w:w="2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住宅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603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right="42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4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仙林苑4幢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1-704室</w:t>
            </w:r>
          </w:p>
        </w:tc>
        <w:tc>
          <w:tcPr>
            <w:tcW w:w="23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49.51</w:t>
            </w:r>
          </w:p>
        </w:tc>
        <w:tc>
          <w:tcPr>
            <w:tcW w:w="2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住宅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1603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right="42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4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仙林苑21幢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2-402室</w:t>
            </w:r>
          </w:p>
        </w:tc>
        <w:tc>
          <w:tcPr>
            <w:tcW w:w="23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36.27</w:t>
            </w:r>
          </w:p>
        </w:tc>
        <w:tc>
          <w:tcPr>
            <w:tcW w:w="2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住宅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603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right="420"/>
              <w:jc w:val="center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</w:p>
        </w:tc>
        <w:tc>
          <w:tcPr>
            <w:tcW w:w="248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仙林苑22幢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4-701室</w:t>
            </w:r>
          </w:p>
        </w:tc>
        <w:tc>
          <w:tcPr>
            <w:tcW w:w="231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bidi="ar"/>
              </w:rPr>
              <w:t>40.83</w:t>
            </w:r>
          </w:p>
        </w:tc>
        <w:tc>
          <w:tcPr>
            <w:tcW w:w="219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住宅</w:t>
            </w:r>
          </w:p>
        </w:tc>
      </w:tr>
    </w:tbl>
    <w:p>
      <w:pPr>
        <w:numPr>
          <w:ilvl w:val="0"/>
          <w:numId w:val="0"/>
        </w:numPr>
        <w:autoSpaceDE w:val="0"/>
        <w:autoSpaceDN w:val="0"/>
        <w:adjustRightInd w:val="0"/>
        <w:spacing w:line="600" w:lineRule="auto"/>
        <w:ind w:firstLine="560" w:firstLineChars="200"/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房产的房屋质量、具体位置、招租面积和土地面积的以现场现状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有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产证计租面积根据房产证面积所得；无产证计租面积位于测绘所得；若以上房屋面积有差异，面积误差不调整房屋租金。</w:t>
      </w:r>
    </w:p>
    <w:p>
      <w:pPr>
        <w:pStyle w:val="5"/>
        <w:spacing w:line="600" w:lineRule="auto"/>
        <w:ind w:left="0" w:leftChars="0" w:firstLine="560" w:firstLineChars="200"/>
        <w:jc w:val="both"/>
        <w:rPr>
          <w:rFonts w:hint="eastAsia" w:asciiTheme="minorEastAsia" w:hAnsiTheme="minorEastAsia" w:eastAsiaTheme="minorEastAsia" w:cstheme="minorEastAsia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报名期：</w:t>
      </w:r>
      <w:r>
        <w:rPr>
          <w:rFonts w:hint="eastAsia" w:eastAsia="宋体" w:cs="宋体"/>
          <w:b w:val="0"/>
          <w:bCs w:val="0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以</w:t>
      </w:r>
      <w:r>
        <w:rPr>
          <w:rFonts w:hint="eastAsia" w:ascii="宋体" w:hAnsi="宋体" w:eastAsia="宋体" w:cs="宋体"/>
          <w:spacing w:val="-4"/>
          <w:sz w:val="28"/>
          <w:szCs w:val="28"/>
        </w:rPr>
        <w:t>“先到先得”的租赁原则。在招租信息发布后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pacing w:val="-1"/>
          <w:sz w:val="28"/>
          <w:szCs w:val="28"/>
        </w:rPr>
        <w:t>即可接受租赁报名</w:t>
      </w:r>
      <w:r>
        <w:rPr>
          <w:rFonts w:hint="eastAsia" w:eastAsia="宋体" w:cs="宋体"/>
          <w:spacing w:val="-1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600" w:lineRule="auto"/>
        <w:ind w:firstLine="560" w:firstLineChars="200"/>
        <w:jc w:val="both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联系人：宋先生    电话：87321035</w:t>
      </w:r>
    </w:p>
    <w:p>
      <w:pPr>
        <w:pStyle w:val="5"/>
        <w:spacing w:line="360" w:lineRule="auto"/>
        <w:ind w:left="420" w:firstLine="0" w:firstLineChars="0"/>
        <w:rPr>
          <w:rFonts w:ascii="Times New Roman" w:hAnsi="Times New Roman" w:eastAsia="宋体" w:cs="Times New Roman"/>
          <w:color w:val="000000" w:themeColor="text1"/>
          <w:sz w:val="24"/>
          <w:shd w:val="clear" w:color="auto" w:fill="FFFFFF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7801F9"/>
    <w:multiLevelType w:val="singleLevel"/>
    <w:tmpl w:val="FF7801F9"/>
    <w:lvl w:ilvl="0" w:tentative="0">
      <w:start w:val="1"/>
      <w:numFmt w:val="decimal"/>
      <w:suff w:val="nothing"/>
      <w:lvlText w:val="%1"/>
      <w:lvlJc w:val="left"/>
      <w:pPr>
        <w:ind w:left="0" w:firstLine="40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2NjQyMjZmODkwZGY3ODUxYzI5YmYwOWJkZTkwNjEifQ=="/>
  </w:docVars>
  <w:rsids>
    <w:rsidRoot w:val="3B000D23"/>
    <w:rsid w:val="1BC02353"/>
    <w:rsid w:val="3B00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599</Words>
  <Characters>929</Characters>
  <Lines>0</Lines>
  <Paragraphs>0</Paragraphs>
  <TotalTime>1</TotalTime>
  <ScaleCrop>false</ScaleCrop>
  <LinksUpToDate>false</LinksUpToDate>
  <CharactersWithSpaces>946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2022-06-08T04:23:00Z</dcterms:created>
  <dc:creator>月饼他爸</dc:creator>
  <cp:lastModifiedBy>月饼他爸</cp:lastModifiedBy>
  <dcterms:modified xsi:type="dcterms:W3CDTF">2022-06-09T07:37:43Z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7F921E8C815C4EABB0FF1AE3809846A8</vt:lpwstr>
  </property>
</Properties>
</file>